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9E" w:rsidRPr="00F25003" w:rsidRDefault="00DB219E" w:rsidP="00F25003">
      <w:pPr>
        <w:shd w:val="clear" w:color="auto" w:fill="FFFFFF"/>
        <w:spacing w:before="120" w:after="120" w:line="390" w:lineRule="atLeast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  <w:t>Урок–анализ "Сказок (для детей изрядного возраста)" М.Е. Салтыкова–Щедрина ("Медведь на воеводстве", "Премудрый пескарь", "Вяленая вобла")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Оформление: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портрет М.Е. Салтыкова-Щедрина, на доске записан эпиграф; отзывы современников о сатирике; выставка популярный изданий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щедринских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произведений.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урока: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выяснить причины обращения писателя к сказкам, какие возможности открывал перед сатириком этот жанр; выделить основные темы сказок, раскрыть их идейную направленность; показать своеобразие; повторить значение литературных терминов («гротеск», «эзопов язык», «сарказм», «ирония», «литота» и другие); определить те положительные идеалы, которые проповедует автор в сказках; развивать умение анализировать сказки.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Предварительное домашнее задание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 биографии Салтыков-Щедрина. Устно подготовить ответ на вопрос: какие факты биографии сатирика повлияли на формирование его мировоззрения?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Прочитать сказки «Пр</w:t>
      </w:r>
      <w:r w:rsidR="00C722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емудрый пе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скарь», «Вяленая вобла», «Медведь на воеводстве».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Написать отзыв на одну из прочитанных сказок (по выбору).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 К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инсценированию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подготовиться: учащимся-исполнителям роли 2 генералов из «Повести о том, как один мужик двух генералов прокормил»; ученику-исполнителю роли дикого помещика из сказки «Дикий помещик».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Эпиграф к уроку: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Сказки могучи по своей мысли, забавны и вместе с тем трагичны по своему ехидству, очаровывают своим языковым совершенством.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А. В. Луначарский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Опрос по вопросам домашнего задания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Обратимся к портрету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Михаила </w:t>
      </w:r>
      <w:proofErr w:type="spellStart"/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Евграфовича</w:t>
      </w:r>
      <w:proofErr w:type="spellEnd"/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Салтыкова-Щедрина.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поражает внешний облик писателя? (Портрет создан И. Н. Крамским в 1887 г.).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Сочетанием суровости, твердости и подлинной доброты.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А. В. Луначарский (о портрете сатирика) с восхищением писал: «Вчувствуйтесь в это изумительное лицо... Какая суровость! Какие глаза судьи!.. Как много страдания, выразившего морщины на этом лице, поистине лице подвижника!»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♦ А вот отзыв Н. К. Михайловского (современника, лично знавшего писателя): «Внешность усиливала впечатление его грубоватой манеры: резкая перпендикулярная складка между бровей на прекрасном открытом и высоком лбу. Сильно выпуклые, как бы выпяченные глаза, сурово и как-то непреклонно смотревшие прямо в глаза собеседнику, грубый голос, угрюмый вид. Но иногда это суровое лицо все освещалось такою почти детски-добродушною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улыбкою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даже люди, знавшие Щедрина, но попадавшие под свет этой улыбки, понимали,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какая наивная и добрая душа кроется под его угрюмой внешностью».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факты биографии Салтыкова-Щедрина повлияли на формирование его мировоззрения?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♦ Его детство «на лоне крепостного права», помещичьего произвола и семейного деспотизма. Вот что вспоминает писатель о своем детстве: «Я видел глаза, которые ничего не могли выражать, кроме испуга, я слышал вопли, которые раздирали сердце. В царстве испуга, физического страдания и желудочного деспотизма нет ни одной подробности, которая бы минула меня, которая в свое время не причинила бы мне боли».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На мировоззрение писателя оказала влияние учеба, а учился Салтыков-Щедрин в Московском дворянском институте, а затем в Царскосельском лицее, где когда-то получал знания великий Пушкин. Но за двадцать один год, прошедший после пушкинского выпуска, характер этого учебного заведения переменился: насаждался близкий к казарменному стиль жизни. Просвещенные преподаватели были изгнаны из лицея. «Для нас нанимали целую уйму Вральманов, Цыфиркиных, Кутейкиных... Вральманы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пичкали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коротенькими знаниями, а холоп высшей школы внушал, что цель знания есть исполнение начальственных предначертаний», - вспоминал писатель-сатирик об учебе в лицее.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Но, тем не менее, лицеисты жили напряженной духовной жизнью: читали запрещенную литературу, слушали пламенные речи В. Г. Белинского («То было время поклонения Белинскому»), спорили о будущем России. Знакомство Салтыкова с социалистом-утопистом М. В. Петрашевским переросло в дружбу.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Необходимо сказать, что уже первые произведения (повести «Противоречия» (1847) и «Запутанное дело» (1848) затронули тему социального неравенства. Писатель выступил с критикой существующего строя. Естественно, прогрессивные идеи в первых произведениях привели в гнев реакционные круги общества. А Николай I усмотрел в повестях Салтыкова «стремление к распространению идей, потрясших уже всю Западную Европу».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решению Николая I Салтыков был арестован и сослан в Вятку под надзор полиции. «Вятский плен» продолжался около восьми лет! После смерти Николая I Салтыков возвратился в Петербург с огромным «запасом» фактов и впечатлений из жизни господствующих классов.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Впервые псевдонимом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Николай Щедрин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подписаны «Губернские очерки», вышедшие в журнале «Русский вестник».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мировоззрение писателя повлияло не только увлечение «писательством», но и работа в Министерстве внутренних дел. Справедливый и принципиальный, Салтыков-Щедрин держался решительно, ему удалось пресечь немало нарушений. Современник писателя С. Н. Егоров вспоминал: «Строгий в службе, он был в высшей степени правдив и человечен... Он ежедневно имел дело с каждым чиновником и всех знал. Несмотря на строгую и трудную службу, все его любили и ничем ради него не тяготились, потому что он всякого ценил по достоинству...» (см. по теме Литература №4) Служба для писателя закончилась. В чине действительного статского советника М. Е. Салтыков-Щедрин ушел в отставку. («Я - писатель, в этом мое призвание».)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Знакомство с Некрасовым, работа в «Современнике» и «Отечественных записках» (журнальной деятельности Щедрин отдал все свои силы, знания и талант).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Салтыков-Щедрин стал примером для своих товарищей по журналам. (Некрасов: «Журнальное дело у нас всегда шло трудно... Салтыков нес его не только мужественно, 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 и доблестно, и мы тянулись за ним, как могли».) Происходило как бы взаимное влияние (Салтыков-Щедрин - товарищи по журналу).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Каким человеком представляется вам Михаил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Евграфович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Салтыков-Щедрин - писатель-сатирик, критик и публицист?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Салтыков-Щедрин - человек необычайной работоспособности. Работа для него - непреодолимая потребность. «Он не мог не писать: ни какие-нибудь дела, ни усталость и желание отдохнуть, ни знакомства и отношения, ни даже сама болезнь не могли удержать его от этого... он садился к письменному столу и писал своим сжатым почерком «страничку - другую», сколько мог»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(С. Н. Кривенко).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Салтыков-Щедрин представляется мне прямолинейным, настойчивым, умеющим сказать свое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веское слово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защиту интересов русского мужика. Не случайно он вызывал ненависть официальных кругов России, которые называли его «вице-Робеспьером». Щедрин - создатель сатирических произведений.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понимаете слово «сатира»?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(Сатира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обличительное литературное произведение, изображающее отрицательные явления жизни в смешном, уродливом виде. Сатирик в сущности тот же врач. Медик ищет способы оздоровления человеческого организма, а сатирик определяет диагноз «социально-классовых болезней», которые обнаруживают себя в человеческих характерах и отношениях.)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Физиолог И. М. Сеченов называет Салтыкова-Щедрина «всеми уважаемым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диагностом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наших общественных зол и недугов».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Слово учителя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М. Е. Салтыкова-Щедрина всегда привлекали сказки своим юмором, осуждением зла, лени и трусости, прославлением добра, благородства.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в 1869 г. Щедрин написал три сказки («Повесть о том, как один мужик двух генералов прокормил», «Дикий помещик», «Пропала совесть»).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Инсценирование</w:t>
      </w:r>
      <w:proofErr w:type="spellEnd"/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Эпизод из сказки «Повесть о том, как один мужик двух генералов прокормил» в исполнении 2 учащихся - двух генералов.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(Со слов «Странный, ваше превосходительство, мне нынче сон снился, - вижу, будто живу я на необитаемом острове...» до слов «С нами крестная сила! Ведь этак мы друг дуга съедим! И как мы попали сюда! Кто тот злодей, который над нами такую штуку сыграл!».)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Эпизод из сказки «Дикий помещик». Ученик в роли «одичавшего помещика».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Кши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 - бросился он на мышонка...»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«Нет, лучше совсем одичаю, лучше пусть буду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дикими зверьми по лесам скитаться, но да не скажет никто, что российский дворянин... от принципов отступил!»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Учитель.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Вот вы и вспомнили героев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щедринских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сказок.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80-е годы ХIХ века Салтыков-Щедрин за короткий срок создал книгу сказок (около 30). «Голова до сих пор полна... между прочим, сказками... Надобно отказаться от этой книги, которая не повредила бы мне...» - писал сатирик.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80-е годы - «разгул» реакции, цензурные гонения, закрыты «Отечественные записки». У писателя, по его словам, «отняли, скомкали и запечатали душу». Обращение Щедрина к сказкам нельзя объяснять только произволом цензуры, более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важными оказались содержательные возможности сказок.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Сказки были напечатаны с многозначительным подзаголовком «для детей изрядного возраста». Один из цензоров сказал: «То, что г. Салтыков называет сказками, вовсе не отвечает своему названию; его сказки - та же сатира, и сатира едкая… направленная против общественного и политического нашего устройства». Многие сказки так и не появились в печати при жизни писателя.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Запись в тетрадях: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«Сказки (для детей изрядного возраста)» - итог многолетних жизненных наблюдений Салтыкова-Щедрина, итог его творческого пути.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Основные темы сказок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(Запись на доске.)</w:t>
      </w:r>
    </w:p>
    <w:p w:rsidR="00DB219E" w:rsidRPr="00F25003" w:rsidRDefault="00DB219E" w:rsidP="00F25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 и самодержавие. («Медведь на воеводстве», «Орел-меценат», «Сказка о ретивом начальнике».)</w:t>
      </w:r>
    </w:p>
    <w:p w:rsidR="00DB219E" w:rsidRPr="00F25003" w:rsidRDefault="00DB219E" w:rsidP="00F25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Народ и господствующие классы. («Дикий помещик», «Повесть о том, как один мужик двух генералов прокормил», «Коняга».)</w:t>
      </w:r>
    </w:p>
    <w:p w:rsidR="00DB219E" w:rsidRPr="00F25003" w:rsidRDefault="00DB219E" w:rsidP="00F250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Народ и буржуазная обывательская интеллигенция («Премудрый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пискарь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«Либерал», «Карась-идеалист», «Вяленая вобла».)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V. Работа над литературным терминами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DB219E" w:rsidRPr="00F25003" w:rsidRDefault="00DB219E" w:rsidP="00F25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Вспомните, что такое «гротеск». Приведите примеры гротеска из известных произведений Щедрина.</w:t>
      </w:r>
    </w:p>
    <w:p w:rsidR="00DB219E" w:rsidRPr="00F25003" w:rsidRDefault="00DB219E" w:rsidP="00F25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 смысл слов «сатира», «эзопов язык» или «эзопова речь»?</w:t>
      </w:r>
    </w:p>
    <w:p w:rsidR="00DB219E" w:rsidRPr="00F25003" w:rsidRDefault="00DB219E" w:rsidP="00F250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«фантастика», «пародия», «ирония», «сарказм», «литота»?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Фантастика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несуществующее в действительности, выдуманное. Преувеличивая или преуменьшая, выдумывая неожиданное сочетание деталей, сатирик выявляет скрытые в обыденной жизни пороки и делает их в то же время смешными.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Пародия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греч. 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parodia</w:t>
      </w:r>
      <w:proofErr w:type="spellEnd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перепев,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противопеснь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- произведение, подражающее другому произведению, автору или течению с целью их осмеяния. Пародия состоит в «передразнивании», «переворачивании» оригинала, сведении его «высокого», серьезного образного языка в низкий смешной план.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Ирония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греч. 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eironeia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притворство, насмешка) - отрицательная оценка предмета или явления через его осмеяние. Комический эффект в ироническом высказывании достигается тем, что истинный смысл события замаскирован. При иронии высказывается прямо противоположное тому, что подразумевается.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Сарказм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греч. 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sarkasmas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издевательство) - едкая язвительная насмешка, с откровенно обличительным, сатирическим смыслом. Сарказм - разновидность иронии. 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сарказме – крайняя степень эмоционального отношения, высокий пафос отрицания, переходящий в негодование.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Литота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греч. 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litotes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простота) - это образное выражение, оборот, в котором содержится художественное преуменьшение величины, силы, значения изображаемого предмета или явления.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Эзопов язык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вынужденное иносказание, художественная речь, насыщенная недомолвками и ироническими насмешками. Выражение восходит к легендарному образу древнегреческого поэта VI века до н. э.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Эзопа,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создателя жанра басни. Раб по происхождению, Эзоп, чтобы говорить правду о современниках, вынужден был прибегать к аллегорическим образам животных, птиц. </w:t>
      </w:r>
      <w:r w:rsidRPr="00F250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Эзопова речь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своеобразная форма сатирической речи. Это целая система обманных сатирических приемов, призванных выразить художественно-публицистическую мысль не прямо, а иносказательно.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VI. Анализ сказок Салтыкова-Щедрина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«Премудрый </w:t>
      </w:r>
      <w:proofErr w:type="spellStart"/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пискарь</w:t>
      </w:r>
      <w:proofErr w:type="spellEnd"/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(1882-1883)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Время написания и публикации сказки - трудная пора реакции и террора в стране. Салтыков-Щедрин: «Уж очень худое время наступает». В нравственную атмосферу жизни проникают недоверие, подозрительность, трусость, равнодушие.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Какое впечатление произвела на вас эта сказка? (Учащиеся зачитывают написанные дома свои впечатления о сказке.)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Как вы понимаете смысл заглавия сказки «Премудрый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пискарь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»? Что означает эпитет «премудрый»?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(Синоним - умный, рассудительный. Антоним - глупый, бестолковый. Смысл, который вкладывает автор в слово «премудрый», бесспорно, ироничный.)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Какие советы дает своему сыну старый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</w:t>
      </w:r>
      <w:bookmarkStart w:id="0" w:name="_GoBack"/>
      <w:bookmarkEnd w:id="0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скарь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(«Гляди в оба...»)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какие заветы оставляют своим детям другие отцы - герои классических произведений русской литературы?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Чичиков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(ученик в костюме):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«Копи копейку, копейка не выдаст».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Молчалин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(ученик в роли);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«Угождать всем людям без изъятья...»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Петр Гринёв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(ученик в роли):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«Береги платье 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снову</w:t>
      </w:r>
      <w:proofErr w:type="spellEnd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 а честь смолоду».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Чичиков, Молчалин и Гринев (ученики), поклонившись, уходят.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 какому из «советов» ближе поучение старого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(Жизненная позиция 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 совпадает ни с позицией Чичикова и Молчалина, ни с позицией Гринева.)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Какова жизненная позиция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(См. цитату в тексте.) Итог жизни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Что за мысли «посещают» его перед смертью?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Почему, на ваш взгляд, сатирик прибегает к иносказанию и изображает не человека, а рыбу, наделенную обывательскими чертами?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(записать в тетради):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М. Е. Салтыков-Щедрин пишет: «И прожил премудрый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пискарь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таким родом с лишком сто лет. Все дрожал, все дрожал. Ни друзей у него, ни родных; ни он к кому, ни к нему кто... только дрожит да одну думу думает: слава богу! кажется, жив!» Изображением жалкой участи трусливого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замуровавшего себя в тесную норку, сатирик высказал свое презрение всем тем, кто, покоряясь инстинкту самосохранения, уходил от общественной жизни в узкий мир личных интересов. Салтыков-Щедрин приписал мелкой и жалкой рыбешке человеческие черты и вместе с тем показал, что человеку присущи «рыбьи» черты.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Писатель напомнил современникам (и современным читателям) о цене человеческой жизни, о ее смысле, о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человеческом достоинстве, о мужестве и чести.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(«Премудрость»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его обывательское равнодушие, трусость лишают человеческую жизнь всякого смысла, «умерщвляют ум, честь и совесть».)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«Вяленая вобла» (1884)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Сказка была написана для февральского журнала «Отечественные записки» за 1884 год, но была изъята по требованию цензуры. Писатель трижды (без успеха) пытался напечатать сказку в России. Удалось это сделать лишь в 1906 г. в смягченной редакции под заглавием «Мала рыбка, а лучше большого таракана».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чего начинается сказка?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(Все высушено, и мозги тоже, все выветрилось.)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жила вобла? Как объясняет свой ум-разум?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(Умна, что вовремя провялили, лишили мыслей, чувств, совести. «Теперь у меня ни лишних мыслей, ни лишних чувств, ни лишней совести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ничего такого не будет!» Как рефрен звучат слова: «Уши выше лба не растут».)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явления современной действительности высмеивает сатирик в этой сказке?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Проповедью идеала аккуратности и умеренности во имя сохранения, своими спасительными речами </w:t>
      </w: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вобла оправдывает и прославляет низменное существование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трусливых и жалких «премудрых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пискарей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Процесс «вяления», омертвения и </w:t>
      </w:r>
      <w:proofErr w:type="spellStart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оподления</w:t>
      </w:r>
      <w:proofErr w:type="spellEnd"/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душ показывает сатирик.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Пошлые речи и призывы воблы помогали людям, утратившим гражданское достоинство, «жить», ни о чем не думая, не заглядывая в будущее.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«Медведь на воеводстве» (1884)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Каковы впечатления от прочитанной сказки? Зачитайте.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автор называет Топтыгина I?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(«Гнилой чурбан», «негодяй» и т. д. Но предварительно сатирик «превратил» царского сановника в медведя.)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о судьбе Топтыгиных. Чего же им надо?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(«</w:t>
      </w:r>
      <w:proofErr w:type="spellStart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Кровопролитиев</w:t>
      </w:r>
      <w:proofErr w:type="spellEnd"/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вот что нужно. Судьба Топтыгина I- «погорел на ерунде», хоть потом все погромил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F250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был отчислен. Топтыгин II -распоясался, все уничтожил, но мужиков «взорвало», они и проучили его рогатиной. Толпыгин III выбрал золотую средину: ничего не делал, но и его «настигла участь всех пушных зверей».)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Политический смысл сказки был понятен современникам писателя. Сказка была написана спустя три года после убийства Александра II. По требованию цензуры произведение Щедрина было изъято из журнала «Отечественные записки».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Какие же явления современной действительности высмеял сатирик? Против кого направлена сказка?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М. Е. Салтыков-Щедрин вводит в мир сказки злободневные политические мотивы, раскрывает сложные проблемы современности. Медведь под пером сатирика приобретает черты мракобеса-администратора, который притесняет народ, истребляет крамолу, уничтожает просвещение.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VII. Художественное своеобразие сказок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(Доклад ученика или сообщение.)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Сказки Салтыкова-Щедрина - политические сказки-сатиры, но они связаны с устным народным творчеством. Писатель использует традиционные сказочные образы, сказочные формулы и зачины, а также пословицы и поговорки.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♦ Будучи писателем-реалистом, Щедрин создал множество типических образов, художественных обобщений. В сказках сочетается реальное и фантастическое, сказочное. Писатель мастерски пользуется эзоповской манерой письма («эзопов язык»), прибегает к «заострению образов» с помощью гипербол, гротеска, иронии.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</w:p>
    <w:p w:rsidR="00DB219E" w:rsidRPr="00F25003" w:rsidRDefault="00DB219E" w:rsidP="00F25003">
      <w:pPr>
        <w:shd w:val="clear" w:color="auto" w:fill="FFFFFF"/>
        <w:spacing w:after="120" w:line="240" w:lineRule="atLeast"/>
        <w:ind w:firstLine="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Прочитать сказки «Верный Трезор», «Коняга», «Карась-идеалист». </w:t>
      </w:r>
      <w:r w:rsidRPr="00F250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Письменно проанализировать одну из прочитанных сказок.</w:t>
      </w:r>
    </w:p>
    <w:p w:rsidR="006E3223" w:rsidRDefault="006E3223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Странный, ваше превосходительство, мне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 сон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снился,  -  сказал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генерал, - вижу, будто живу я на необитаемом острове...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Сказал это, да вдруг как вскочит! Вскочил и другой генерал.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Господи! да что ж это такое!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 мы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 -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вскрикнули  оба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 своим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голосом.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стали друг друга ощупывать, точно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 не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  сне,  а  наяву  с  ними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случилась такая оказия. Однако, как ни старались уверить себя, что все это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больше как сновидение, пришлось убедиться в печальной действительности.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Перед ними с одной стороны расстилалось море,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другой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стороны  лежал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небольшой клочок земли, за которым стлалось все то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 безграничное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море.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Заплакали генералы в первый раз после того, как закрыли регистратуру.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Стали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 друг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друга  рассматривать  и  увидели,  что  они  в  ночных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рубашках, а на шеях у них висит по ордену.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Теперь бы кофейку испить хорошо! - молвил один генерал,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 вспомнил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с ним неслыханная штука случилась, и во второй раз заплакал.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Что же мы будем, однако, делать? - продолжал он сквозь слезы, - ежели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теперича</w:t>
      </w:r>
      <w:proofErr w:type="spell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 написать - какая польза из этого выйдет?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 что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-   отвечал   другой   генерал,   -   </w:t>
      </w:r>
      <w:proofErr w:type="spell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подите</w:t>
      </w:r>
      <w:proofErr w:type="spell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вы,   ваше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превосходительство, на восток, а я пойду на запад,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к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вечеру  опять  на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месте сойдемся; может быть, что-нибудь и найдем.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Стали искать, где восток и где запад. Вспомнили, как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 однажды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говорил: "Если хочешь сыскать восток, то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  глазами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север,  и  в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правой руке получишь искомое". Начали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искать  севера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становились  так  и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сяк, перепробовали все страны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света,  но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 как  всю  жизнь  служили  в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регистратуре, то ничего не нашли.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Вот что, ваше превосходительство: вы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пойдите  направо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а  я  налево;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этак-то лучше будет! - сказал один генерал,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который,  кроме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регистратуры,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служил  еще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 школе  военных   кантонистов   учителем   каллиграфии   и,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был поумнее.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Сказано - сделано. Пошел один генерал направо и видит - растут деревья,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деревьях всякие плоды. Хочет генерал достать хоть одно яблоко, да все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высоко висят, что надобно лезть. Попробовал полезть - ничего не вышло,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рубашку изорвал. Пришел генерал к ручью, видит: рыба там,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 в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садке на Фонтанке, так и кишит, и кишит.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"Вот кабы этакой-то рыбки да на Подьяческую!" - подумал генерал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даже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лице изменился от аппетита.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Зашел генерал в лес - а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 рябчики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свищут,  тетерева  токуют,  зайцы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бегают.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Господи! еды-то! еды-то! - сказал генерал, почувствовав, что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 уже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 тошнить.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Делать нечего, пришлось возвращаться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условленное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место  с  пустыми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руками. Приходит, а другой генерал уж дожидается.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Ну что, ваше превосходительство, промыслил что-нибудь?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Да вот нашел старый </w:t>
      </w:r>
      <w:proofErr w:type="spell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нумер</w:t>
      </w:r>
      <w:proofErr w:type="spell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"Московских ведомостей", и больше ничего!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Легли опять спать генералы, да не спится им натощак.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 беспокоит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их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мысль, кто за них будет пенсию получать,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 припоминаются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виденные  днем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плоды, рыбы, рябчики, тетерева, зайцы.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Кто бы мог думать, ваше превосходительство, что человеческая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пища,  в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первоначальном виде, летает, плавает и на деревьях растет? -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 один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Да, - отвечал другой генерал, - признаться, и я до сих пор думал, что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булки в том самом виде родятся, как их утром к кофею подают!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Стало быть, если, например, кто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  куропатку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съесть,  то  должен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ее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изловить,  убить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ощипать,  изжарить...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 как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все  это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сделать?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Как все это сделать? - словно эхо, повторил другой генерал.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Замолчали и стали стараться заснуть; но голод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решительно  отгонял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сон.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Рябчики, индейки, поросята так и мелькали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 глазами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сочные,  слегка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подрумяненные, с огурцами, пикулями и другим салатом.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Теперь я бы, кажется, свой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собственный  сапог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съел!  -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  один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Хороши тоже перчатки бывают, когда долго ношены!  - 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вздохнул  другой</w:t>
      </w:r>
      <w:proofErr w:type="gramEnd"/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генерал.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Вдруг оба генерала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взглянули  друг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  друга:  в  глазах  их  светился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зловещий огонь, зубы стучали, из груди вылетало глухое рычание. Они начали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медленно подползать друг к другу и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одно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мгновение  ока  остервенились.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Полетели клочья, раздался визг и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оханье;  генерал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который  был  учителем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каллиграфии, откусил у своего товарища орден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немедленно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проглотил.  Но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текущей крови как будто образумил их.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С нами крестная сила! - сказали они оба разом, - </w:t>
      </w:r>
      <w:proofErr w:type="gramStart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 этак</w:t>
      </w:r>
      <w:proofErr w:type="gramEnd"/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 друг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 съедим! И как мы попали сюда! кто тот злодей, который над нами такую</w:t>
      </w:r>
    </w:p>
    <w:p w:rsidR="00D2300E" w:rsidRPr="00D2300E" w:rsidRDefault="00D2300E" w:rsidP="00D230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3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штуку сыграл!</w:t>
      </w: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E2F98" w:rsidRDefault="00DE2F98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Кшш... — бросился он на мышонка.</w:t>
      </w: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 мышонок был умный и понимал, что помещик без Сеньки никакого вреда ему сделать не может. Он только хвостом вильнул в ответ на грозное восклицание помещика и чрез мгновение уже выглядывал на него из-под дивана, как будто говоря: «Погоди, глупый помещик! то ли еще будет! я не только карты, а и халат твой съем, как ты его </w:t>
      </w:r>
      <w:proofErr w:type="spellStart"/>
      <w:r>
        <w:rPr>
          <w:color w:val="000000"/>
          <w:sz w:val="27"/>
          <w:szCs w:val="27"/>
        </w:rPr>
        <w:t>позамаслишь</w:t>
      </w:r>
      <w:proofErr w:type="spellEnd"/>
      <w:r>
        <w:rPr>
          <w:color w:val="000000"/>
          <w:sz w:val="27"/>
          <w:szCs w:val="27"/>
        </w:rPr>
        <w:t xml:space="preserve"> как следует!»</w:t>
      </w: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Много ли, мало ли времени прошло, только видит помещик, что в саду у него дорожки репейником поросли, в кустах змеи да гады всякие кишмя кишат, а в парке звери дикие воют. Однажды к самой усадьбе подошел медведь, сел на корточках, поглядывает в окошки на помещика и облизывается.</w:t>
      </w: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Сенька! — вскрикнул помещик, но вдруг спохватился... и заплакал.</w:t>
      </w: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Однако твердость души все еще не покидала его. Несколько раз он ослабевал, но как только почувствует, что сердце у него начнет растворяться, сейчас бросится к газете «Весть» и в одну минуту ожесточится опять.</w:t>
      </w:r>
    </w:p>
    <w:p w:rsidR="00D2300E" w:rsidRDefault="00D2300E" w:rsidP="00D2300E">
      <w:pPr>
        <w:pStyle w:val="a5"/>
        <w:spacing w:before="0" w:beforeAutospacing="0"/>
        <w:ind w:firstLine="4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— Нет, лучше совсем одичаю, лучше пусть буду с дикими зверьми по лесам скитаться, но да не скажет никто, что российский дворянин,</w:t>
      </w:r>
      <w:r>
        <w:rPr>
          <w:rStyle w:val="apple-converted-space"/>
          <w:color w:val="000000"/>
          <w:sz w:val="27"/>
          <w:szCs w:val="27"/>
        </w:rPr>
        <w:t> </w:t>
      </w:r>
      <w:hyperlink r:id="rId5" w:anchor="c7" w:history="1">
        <w:r>
          <w:rPr>
            <w:rStyle w:val="a3"/>
            <w:sz w:val="27"/>
            <w:szCs w:val="27"/>
          </w:rPr>
          <w:t xml:space="preserve">князь </w:t>
        </w:r>
        <w:proofErr w:type="spellStart"/>
        <w:r>
          <w:rPr>
            <w:rStyle w:val="a3"/>
            <w:sz w:val="27"/>
            <w:szCs w:val="27"/>
          </w:rPr>
          <w:t>Урус-Кучум-Кильдибаев</w:t>
        </w:r>
        <w:proofErr w:type="spellEnd"/>
        <w:r>
          <w:rPr>
            <w:rStyle w:val="a3"/>
            <w:sz w:val="27"/>
            <w:szCs w:val="27"/>
          </w:rPr>
          <w:t>,</w:t>
        </w:r>
      </w:hyperlink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от принципов отступил!</w:t>
      </w:r>
    </w:p>
    <w:p w:rsidR="00D2300E" w:rsidRPr="00D2300E" w:rsidRDefault="00D2300E" w:rsidP="00F25003">
      <w:pPr>
        <w:ind w:firstLine="142"/>
        <w:rPr>
          <w:rFonts w:ascii="Times New Roman" w:hAnsi="Times New Roman" w:cs="Times New Roman"/>
          <w:sz w:val="28"/>
          <w:szCs w:val="28"/>
        </w:rPr>
      </w:pPr>
    </w:p>
    <w:sectPr w:rsidR="00D2300E" w:rsidRPr="00D2300E" w:rsidSect="00DE2F98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0B6"/>
    <w:multiLevelType w:val="multilevel"/>
    <w:tmpl w:val="3AF0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FF342F"/>
    <w:multiLevelType w:val="multilevel"/>
    <w:tmpl w:val="4D0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86F1F"/>
    <w:multiLevelType w:val="multilevel"/>
    <w:tmpl w:val="79E6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F5"/>
    <w:rsid w:val="006B2B07"/>
    <w:rsid w:val="006E3223"/>
    <w:rsid w:val="00C7229C"/>
    <w:rsid w:val="00D2300E"/>
    <w:rsid w:val="00DB219E"/>
    <w:rsid w:val="00DE2F98"/>
    <w:rsid w:val="00E4235D"/>
    <w:rsid w:val="00E537F5"/>
    <w:rsid w:val="00F2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E6ADF-D03B-4DC0-BF3E-1AC0D0CF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B21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DB219E"/>
  </w:style>
  <w:style w:type="character" w:styleId="a4">
    <w:name w:val="Emphasis"/>
    <w:basedOn w:val="a0"/>
    <w:uiPriority w:val="20"/>
    <w:qFormat/>
    <w:rsid w:val="00DB219E"/>
    <w:rPr>
      <w:i/>
      <w:iCs/>
    </w:rPr>
  </w:style>
  <w:style w:type="paragraph" w:styleId="a5">
    <w:name w:val="Normal (Web)"/>
    <w:basedOn w:val="a"/>
    <w:uiPriority w:val="99"/>
    <w:semiHidden/>
    <w:unhideWhenUsed/>
    <w:rsid w:val="00DB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219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23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30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E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E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vb.ru/saltykov-shchedrin/02comm/048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3370</Words>
  <Characters>19211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5</cp:revision>
  <cp:lastPrinted>2016-02-26T06:35:00Z</cp:lastPrinted>
  <dcterms:created xsi:type="dcterms:W3CDTF">2016-02-09T17:34:00Z</dcterms:created>
  <dcterms:modified xsi:type="dcterms:W3CDTF">2016-04-04T08:30:00Z</dcterms:modified>
</cp:coreProperties>
</file>