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9E" w:rsidRPr="00F25003" w:rsidRDefault="00DB219E" w:rsidP="00F25003">
      <w:pPr>
        <w:shd w:val="clear" w:color="auto" w:fill="FFFFFF"/>
        <w:spacing w:before="120" w:after="120" w:line="390" w:lineRule="atLeast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Урок–анализ "Сказок (для детей изрядного возраста)" М.Е. Салтыкова–Щедрина ("Медведь на воеводстве", "Премудрый пескарь", "Вяленая вобла")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Оформление: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портрет М.Е. Салтыкова-Щедрина, на доске записан эпиграф; отзывы современников о сатирике; выставка популярный изданий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щедринских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произведений.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выяснить причины обращения писателя к сказкам, какие возможности открывал перед сатириком этот жанр; выделить основные темы сказок, раскрыть их идейную направленность; показать своеобразие; повторить значение литературных терминов («гротеск», «эзопов язык», «сарказм», «ирония», «литота» и другие); определить те положительные идеалы, которые проповедует автор в сказках; развивать умение анализировать сказки.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Предварительное домашнее задание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 биографии Салтыков-Щедрина. Устно подготовить ответ на вопрос: какие факты биографии сатирика повлияли на формирование его мировоззрения?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Прочитать сказки «Пр</w:t>
      </w:r>
      <w:r w:rsidR="00C722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емудрый пе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скарь», «Вяленая вобла», «Медведь на воеводстве».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Написать отзыв на одну из прочитанных сказок (по выбору).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К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инсценированию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подготовиться: учащимся-исполнителям роли 2 генералов из «Повести о том, как один мужик двух генералов прокормил»; ученику-исполнителю роли дикого помещика из сказки «Дикий помещик».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Эпиграф к уроку: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Сказки могучи по своей мысли, забавны и вместе с тем трагичны по своему ехидству, очаровывают своим языковым совершенством.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А. В. Луначарский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Опрос по вопросам домашнего задания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Обратимся к портрету </w:t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Михаила </w:t>
      </w:r>
      <w:proofErr w:type="spellStart"/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Евграфовича</w:t>
      </w:r>
      <w:proofErr w:type="spellEnd"/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Салтыкова-Щедрина.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поражает внешний облик писателя? (Портрет создан И. Н. Крамским в 1887 г.).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Сочетанием суровости, твердости и подлинной доброты.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А. В. Луначарский (о портрете сатирика) с восхищением писал: «Вчувствуйтесь в это изумительное лицо... Какая суровость! Какие глаза судьи!.. Как много страдания, выразившего морщины на этом лице, поистине лице подвижника!»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♦ А вот отзыв Н. К. Михайловского (современника, лично знавшего писателя): «Внешность усиливала впечатление его грубоватой манеры: резкая перпендикулярная складка между бровей на прекрасном открытом и высоком лбу. Сильно выпуклые, как бы выпяченные глаза, сурово и как-то непреклонно смотревшие прямо в глаза собеседнику, грубый голос, угрюмый вид. Но иногда это суровое лицо все освещалось такою почти детски-добродушною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улыбкою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даже люди, знавшие Щедрина, но попадавшие под свет этой улыбки, понимали, </w:t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какая наивная и добрая душа кроется под его угрюмой внешностью».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факты биографии Салтыкова-Щедрина повлияли на формирование его мировоззрения?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♦ Его детство «на лоне крепостного права», помещичьего произвола и семейного деспотизма. Вот что вспоминает писатель о своем детстве: «Я видел глаза, которые ничего не могли выражать, кроме испуга, я слышал вопли, которые раздирали сердце. В царстве испуга, физического страдания и желудочного деспотизма нет ни одной подробности, которая бы минула меня, которая в свое время не причинила бы мне боли».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На мировоззрение писателя оказала влияние учеба, а учился Салтыков-Щедрин в Московском дворянском институте, а затем в Царскосельском лицее, где когда-то получал знания великий Пушкин. Но за двадцать один год, прошедший после пушкинского выпуска, характер этого учебного заведения переменился: насаждался близкий к казарменному стиль жизни. Просвещенные преподаватели были изгнаны из лицея. «Для нас нанимали целую уйму Вральманов, Цыфиркиных, Кутейкиных... Вральманы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пичкали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коротенькими знаниями, а холоп высшей школы внушал, что цель знания есть исполнение начальственных предначертаний», - вспоминал писатель-сатирик об учебе в лицее.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тем не менее, лицеисты жили напряженной духовной жизнью: читали запрещенную литературу, слушали пламенные речи В. Г. Белинского («То было время поклонения Белинскому»), спорили о будущем России. Знакомство Салтыкова с социалистом-утопистом М. В. Петрашевским переросло в дружбу.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Необходимо сказать, что уже первые произведения (повести «Противоречия» (1847) и «Запутанное дело» (1848) затронули тему социального неравенства. Писатель выступил с критикой существующего строя. Естественно, прогрессивные идеи в первых произведениях привели в гнев реакционные круги общества. А Николай I усмотрел в повестях Салтыкова «стремление к распространению идей, потрясших уже всю Западную Европу».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решению Николая I Салтыков был арестован и сослан в Вятку под надзор полиции. «Вятский плен» продолжался около восьми лет! После смерти Николая I Салтыков возвратился в Петербург с огромным «запасом» фактов и впечатлений из жизни господствующих классов.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Впервые псевдонимом </w:t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Николай Щедрин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подписаны «Губернские очерки», вышедшие в журнале «Русский вестник».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мировоззрение писателя повлияло не только увлечение «писательством», но и работа в Министерстве внутренних дел. Справедливый и принципиальный, Салтыков-Щедрин держался решительно, ему удалось пресечь немало нарушений. Современник писателя С. Н. Егоров вспоминал: «Строгий в службе, он был в высшей степени правдив и человечен... Он ежедневно имел дело с каждым чиновником и всех знал. Несмотря на строгую и трудную службу, все его любили и ничем ради него не тяготились, потому что он всякого ценил по достоинству...» (см. по теме Литература №4) Служба для писателя закончилась. В чине действительного статского советника М. Е. Салтыков-Щедрин ушел в отставку. («Я - писатель, в этом мое призвание».)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Знакомство с Некрасовым, работа в «Современнике» и «Отечественных записках» (журнальной деятельности Щедрин отдал все свои силы, знания и талант).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Салтыков-Щедрин стал примером для своих товарищей по журналам. (Некрасов: «Журнальное дело у нас всегда шло трудно... Салтыков нес его не только мужественно, 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и доблестно, и мы тянулись за ним, как могли».) Происходило как бы взаимное влияние (Салтыков-Щедрин - товарищи по журналу).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Каким человеком представляется вам Михаил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Евграфович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Салтыков-Щедрин - писатель-сатирик, критик и публицист?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Салтыков-Щедрин - человек необычайной работоспособности. Работа для него - непреодолимая потребность. «Он не мог не писать: ни какие-нибудь дела, ни усталость и желание отдохнуть, ни знакомства и отношения, ни даже сама болезнь не могли удержать его от этого... он садился к письменному столу и писал своим сжатым почерком «страничку - другую», сколько мог»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(С. Н. Кривенко).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Салтыков-Щедрин представляется мне прямолинейным, настойчивым, умеющим сказать свое </w:t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веское слово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защиту интересов русского мужика. Не случайно он вызывал ненависть официальных кругов России, которые называли его «вице-Робеспьером». Щедрин - создатель сатирических произведений.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понимаете слово «сатира»?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(Сатира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обличительное литературное произведение, изображающее отрицательные явления жизни в смешном, уродливом виде. Сатирик в сущности тот же врач. Медик ищет способы оздоровления человеческого организма, а сатирик определяет диагноз «социально-классовых болезней», которые обнаруживают себя в человеческих характерах и отношениях.)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Физиолог И. М. Сеченов называет Салтыкова-Щедрина «всеми уважаемым </w:t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диагностом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общественных зол и недугов».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Слово учителя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Е. Салтыкова-Щедрина всегда привлекали сказки своим юмором, осуждением зла, лени и трусости, прославлением добра, благородства.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в 1869 г. Щедрин написал три сказки («Повесть о том, как один мужик двух генералов прокормил», «Дикий помещик», «Пропала совесть»).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Инсценирование</w:t>
      </w:r>
      <w:proofErr w:type="spellEnd"/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Эпизод из сказки «Повесть о том, как один мужик двух генералов прокормил» в исполнении 2 учащихся - двух генералов.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 слов «Странный, ваше превосходительство, мне нынче сон снился, - вижу, будто живу я на необитаемом острове...» до слов «С нами крестная сила! Ведь этак мы друг дуга съедим! И как мы попали сюда! Кто тот злодей, который над нами такую штуку сыграл!».)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Эпизод из сказки «Дикий помещик». Ученик в роли «одичавшего помещика».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Кши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 - бросился он на мышонка...»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«Нет, лучше совсем одичаю, лучше пусть буду </w:t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дикими зверьми по лесам скитаться, но да не скажет никто, что российский дворянин... от принципов отступил!»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Вот вы и вспомнили героев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щедринских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сказок.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80-е годы ХIХ века Салтыков-Щедрин за короткий срок создал книгу сказок (около 30). «Голова до сих пор полна... между прочим, сказками... Надобно отказаться от этой книги, которая не повредила бы мне...» - писал сатирик.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80-е годы - «разгул» реакции, цензурные гонения, закрыты «Отечественные записки». У писателя, по его словам, «отняли, скомкали и запечатали душу». Обращение Щедрина к сказкам нельзя объяснять только произволом цензуры, более </w:t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важными оказались содержательные возможности сказок.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были напечатаны с многозначительным подзаголовком «для детей изрядного возраста». Один из цензоров сказал: «То, что г. Салтыков называет сказками, вовсе не отвечает своему названию; его сказки - та же сатира, и сатира едкая… направленная против общественного и политического нашего устройства». Многие сказки так и не появились в печати при жизни писателя.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Запись в тетрадях: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«Сказки (для детей изрядного возраста)» - итог многолетних жизненных наблюдений Салтыкова-Щедрина, итог его творческого пути.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Основные темы сказок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(Запись на доске.)</w:t>
      </w:r>
    </w:p>
    <w:p w:rsidR="00DB219E" w:rsidRPr="00F25003" w:rsidRDefault="00DB219E" w:rsidP="00F25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 и самодержавие. («Медведь на воеводстве», «Орел-меценат», «Сказка о ретивом начальнике».)</w:t>
      </w:r>
    </w:p>
    <w:p w:rsidR="00DB219E" w:rsidRPr="00F25003" w:rsidRDefault="00DB219E" w:rsidP="00F25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 и господствующие классы. («Дикий помещик», «Повесть о том, как один мужик двух генералов прокормил», «Коняга».)</w:t>
      </w:r>
    </w:p>
    <w:p w:rsidR="00DB219E" w:rsidRPr="00F25003" w:rsidRDefault="00DB219E" w:rsidP="00F25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 и буржуазная обывательская интеллигенция («Премудрый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пискарь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«Либерал», «Карась-идеалист», «Вяленая вобла».)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Работа над литературным терминами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DB219E" w:rsidRPr="00F25003" w:rsidRDefault="00DB219E" w:rsidP="00F25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Вспомните, что такое «гротеск». Приведите примеры гротеска из известных произведений Щедрина.</w:t>
      </w:r>
    </w:p>
    <w:p w:rsidR="00DB219E" w:rsidRPr="00F25003" w:rsidRDefault="00DB219E" w:rsidP="00F25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понимаете смысл слов «сатира», «эзопов язык» или «эзопова речь»?</w:t>
      </w:r>
    </w:p>
    <w:p w:rsidR="00DB219E" w:rsidRPr="00F25003" w:rsidRDefault="00DB219E" w:rsidP="00F25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«фантастика», «пародия», «ирония», «сарказм», «литота»?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Фантастика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несуществующее в действительности, выдуманное. Преувеличивая или преуменьшая, выдумывая неожиданное сочетание деталей, сатирик выявляет скрытые в обыденной жизни пороки и делает их в то же время смешными.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Пародия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греч. </w:t>
      </w:r>
      <w:proofErr w:type="spellStart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parodia</w:t>
      </w:r>
      <w:proofErr w:type="spellEnd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перепев,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противопеснь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- произведение, подражающее другому произведению, автору или течению с целью их осмеяния. Пародия состоит в «передразнивании», «переворачивании» оригинала, сведении его «высокого», серьезного образного языка в низкий смешной план.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Ирония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греч. </w:t>
      </w:r>
      <w:proofErr w:type="spellStart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eironeia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притворство, насмешка) - отрицательная оценка предмета или явления через его осмеяние. Комический эффект в ироническом высказывании достигается тем, что истинный смысл события замаскирован. При иронии высказывается прямо противоположное тому, что подразумевается.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250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Сарказм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греч. </w:t>
      </w:r>
      <w:proofErr w:type="spellStart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sarkasmas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издевательство) - едкая язвительная насмешка, с откровенно обличительным, сатирическим смыслом. Сарказм - разновидность иронии. 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сарказме – крайняя степень эмоционального отношения, высокий пафос отрицания, переходящий в негодование.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Литота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греч. </w:t>
      </w:r>
      <w:proofErr w:type="spellStart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litotes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простота) - это образное выражение, оборот, в котором содержится художественное преуменьшение величины, силы, значения изображаемого предмета или явления.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Эзопов язык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вынужденное иносказание, художественная речь, насыщенная недомолвками и ироническими насмешками. Выражение восходит к легендарному образу древнегреческого поэта VI века до н. э.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Эзопа,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создателя жанра басни. Раб по происхождению, Эзоп, чтобы говорить правду о современниках, вынужден был прибегать к аллегорическим образам животных, птиц. </w:t>
      </w:r>
      <w:r w:rsidRPr="00F250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Эзопова речь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своеобразная форма сатирической речи. Это целая система обманных сатирических приемов, призванных выразить художественно-публицистическую мысль не прямо, а иносказательно.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Анализ сказок Салтыкова-Щедрина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«Премудрый </w:t>
      </w:r>
      <w:proofErr w:type="spellStart"/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пискарь</w:t>
      </w:r>
      <w:proofErr w:type="spellEnd"/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(1882-1883)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написания и публикации сказки - трудная пора реакции и террора в стране. Салтыков-Щедрин: «Уж очень худое время наступает». В нравственную атмосферу жизни проникают недоверие, подозрительность, трусость, равнодушие.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впечатление произвела на вас эта сказка? (Учащиеся зачитывают написанные дома свои впечатления о сказке.)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понимаете смысл заглавия сказки «Премудрый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пискарь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»? Что означает эпитет «премудрый»?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(Синоним - умный, рассудительный. Антоним - глупый, бестолковый. Смысл, который вкладывает автор в слово «премудрый», бесспорно, ироничный.)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советы дает своему сыну старый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</w:t>
      </w:r>
      <w:bookmarkStart w:id="0" w:name="_GoBack"/>
      <w:bookmarkEnd w:id="0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скарь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(«Гляди в оба...»)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заветы оставляют своим детям другие отцы - герои классических произведений русской литературы?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Чичиков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(ученик в костюме):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«Копи копейку, копейка не выдаст».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Молчалин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(ученик в роли);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«Угождать всем людям без изъятья...»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Петр Гринёв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(ученик в роли):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«Береги платье </w:t>
      </w:r>
      <w:proofErr w:type="spellStart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снову</w:t>
      </w:r>
      <w:proofErr w:type="spellEnd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а честь смолоду».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Чичиков, Молчалин и Гринев (ученики), поклонившись, уходят.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 какому из «советов» ближе поучение старого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пискаря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(Жизненная позиция </w:t>
      </w:r>
      <w:proofErr w:type="spellStart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пискаря</w:t>
      </w:r>
      <w:proofErr w:type="spellEnd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совпадает ни с позицией Чичикова и Молчалина, ни с позицией Гринева.)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Какова жизненная позиция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пискаря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(См. цитату в тексте.) Итог жизни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пискаря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Что за мысли «посещают» его перед смертью?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Почему, на ваш взгляд, сатирик прибегает к иносказанию и изображает не человека, а рыбу, наделенную обывательскими чертами?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(записать в тетради):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М. Е. Салтыков-Щедрин пишет: «И прожил премудрый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пискарь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родом с лишком сто лет. Все дрожал, все дрожал. Ни друзей у него, ни родных; ни он к кому, ни к нему кто... только дрожит да одну думу думает: слава богу! кажется, жив!» Изображением жалкой участи трусливого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пискаря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замуровавшего себя в тесную норку, сатирик высказал свое презрение всем тем, кто, покоряясь инстинкту самосохранения, уходил от общественной жизни в узкий мир личных интересов. Салтыков-Щедрин приписал мелкой и жалкой рыбешке человеческие черты и вместе с тем показал, что человеку присущи «рыбьи» черты.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Писатель напомнил современникам (и современным читателям) о цене человеческой жизни, о ее смысле, о</w:t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человеческом достоинстве, о мужестве и чести.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(«Премудрость»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пискаря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обывательское равнодушие, трусость лишают человеческую жизнь всякого смысла, «умерщвляют ум, честь и совесть».)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«Вяленая вобла» (1884)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была написана для февральского журнала «Отечественные записки» за 1884 год, но была изъята по требованию цензуры. Писатель трижды (без успеха) пытался напечатать сказку в России. Удалось это сделать лишь в 1906 г. в смягченной редакции под заглавием «Мала рыбка, а лучше большого таракана».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чего начинается сказка?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(Все высушено, и мозги тоже, все выветрилось.)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жила вобла? Как объясняет свой ум-разум?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(Умна, что вовремя провялили, лишили мыслей, чувств, совести. «Теперь у меня ни лишних мыслей, ни лишних чувств, ни лишней совести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ничего такого не будет!» Как рефрен звучат слова: «Уши выше лба не растут».)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явления современной действительности высмеивает сатирик в этой сказке?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Проповедью идеала аккуратности и умеренности во имя сохранения, своими спасительными речами </w:t>
      </w: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вобла оправдывает и прославляет низменное существование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трусливых и жалких «премудрых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пискарей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Процесс «вяления», омертвения и </w:t>
      </w:r>
      <w:proofErr w:type="spellStart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оподления</w:t>
      </w:r>
      <w:proofErr w:type="spellEnd"/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душ показывает сатирик.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Пошлые речи и призывы воблы помогали людям, утратившим гражданское достоинство, «жить», ни о чем не думая, не заглядывая в будущее.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«Медведь на воеводстве» (1884)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Каковы впечатления от прочитанной сказки? Зачитайте.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автор называет Топтыгина I?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(«Гнилой чурбан», «негодяй» и т. д. Но предварительно сатирик «превратил» царского сановника в медведя.)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о судьбе Топтыгиных. Чего же им надо?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</w:t>
      </w:r>
      <w:proofErr w:type="spellStart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Кровопролитиев</w:t>
      </w:r>
      <w:proofErr w:type="spellEnd"/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вот что нужно. Судьба Топтыгина I- «погорел на ерунде», хоть потом все погромил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F250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был отчислен. Топтыгин II -распоясался, все уничтожил, но мужиков «взорвало», они и проучили его рогатиной. Толпыгин III выбрал золотую средину: ничего не делал, но и его «настигла участь всех пушных зверей».)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Учитель.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Политический смысл сказки был понятен современникам писателя. Сказка была написана спустя три года после убийства Александра II. По требованию цензуры произведение Щедрина было изъято из журнала «Отечественные записки».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же явления современной действительности высмеял сатирик? Против кого направлена сказка?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Выводы. М. Е. Салтыков-Щедрин вводит в мир сказки злободневные политические мотивы, раскрывает сложные проблемы современности. Медведь под пером сатирика приобретает черты мракобеса-администратора, который притесняет народ, истребляет крамолу, уничтожает просвещение.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Художественное своеобразие сказок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(Доклад ученика или сообщение.)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Сказки Салтыкова-Щедрина - политические сказки-сатиры, но они связаны с устным народным творчеством. Писатель использует традиционные сказочные образы, сказочные формулы и зачины, а также пословицы и поговорки.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♦ Будучи писателем-реалистом, Щедрин создал множество типических образов, художественных обобщений. В сказках сочетается реальное и фантастическое, сказочное. Писатель мастерски пользуется эзоповской манерой письма («эзопов язык»), прибегает к «заострению образов» с помощью гипербол, гротеска, иронии.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</w:p>
    <w:p w:rsidR="00DB219E" w:rsidRPr="00F25003" w:rsidRDefault="00DB219E" w:rsidP="00F25003">
      <w:pPr>
        <w:shd w:val="clear" w:color="auto" w:fill="FFFFFF"/>
        <w:spacing w:after="120" w:line="240" w:lineRule="atLeast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Прочитать сказки «Верный Трезор», «Коняга», «Карась-идеалист». </w:t>
      </w:r>
      <w:r w:rsidRPr="00F25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Письменно проанализировать одну из прочитанных сказок.</w:t>
      </w:r>
    </w:p>
    <w:p w:rsidR="006E3223" w:rsidRDefault="006E3223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2300E" w:rsidRDefault="00D2300E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2300E" w:rsidRDefault="00D2300E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2300E" w:rsidRDefault="00D2300E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2300E" w:rsidRDefault="00D2300E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2300E" w:rsidRDefault="00D2300E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Странный, ваше превосходительство, мне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 сон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снился,  -  сказал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генерал, - вижу, будто живу я на необитаемом острове...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Сказал это, да вдруг как вскочит! Вскочил и другой генерал.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Господи! да что ж это такое! 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 мы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- 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вскрикнули  оба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 своим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голосом.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стали друг друга ощупывать, точно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 не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  сне,  а  наяву  с  ними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случилась такая оказия. Однако, как ни старались уверить себя, что все это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больше как сновидение, пришлось убедиться в печальной действительности.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Перед ними с одной стороны расстилалось море,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другой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стороны  лежал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небольшой клочок земли, за которым стлалось все то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 безграничное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море.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Заплакали генералы в первый раз после того, как закрыли регистратуру.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Стали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 друг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друга  рассматривать  и  увидели,  что  они  в  ночных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рубашках, а на шеях у них висит по ордену.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Теперь бы кофейку испить хорошо! - молвил один генерал,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 вспомнил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 ним неслыханная штука случилась, и во второй раз заплакал.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же мы будем, однако, делать? - продолжал он сквозь слезы, - ежели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теперича</w:t>
      </w:r>
      <w:proofErr w:type="spell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написать - какая польза из этого выйдет?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 что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-   отвечал   другой   генерал,   -   </w:t>
      </w:r>
      <w:proofErr w:type="spell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подите</w:t>
      </w:r>
      <w:proofErr w:type="spell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вы,   ваше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превосходительство, на восток, а я пойду на запад,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к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вечеру  опять  на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месте сойдемся; может быть, что-нибудь и найдем.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Стали искать, где восток и где запад. Вспомнили, как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 однажды</w:t>
      </w:r>
      <w:proofErr w:type="gramEnd"/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говорил: "Если хочешь сыскать восток, то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 глазами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север,  и  в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правой руке получишь искомое". Начали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 севера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становились  так  и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сяк, перепробовали все страны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света,  но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  как  всю  жизнь  служили  в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регистратуре, то ничего не нашли.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 что, ваше превосходительство: вы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пойдите  направо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  я  налево;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этак-то лучше будет! - сказал один генерал,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который,  кроме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регистратуры,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служил  еще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школе  военных   кантонистов   учителем   каллиграфии   и,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был поумнее.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Сказано - сделано. Пошел один генерал направо и видит - растут деревья,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деревьях всякие плоды. Хочет генерал достать хоть одно яблоко, да все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высоко висят, что надобно лезть. Попробовал полезть - ничего не вышло,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рубашку изорвал. Пришел генерал к ручью, видит: рыба там,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 в</w:t>
      </w:r>
      <w:proofErr w:type="gramEnd"/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садке на Фонтанке, так и кишит, и кишит.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"Вот кабы этакой-то рыбки да на Подьяческую!" - подумал генерал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даже</w:t>
      </w:r>
      <w:proofErr w:type="gramEnd"/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изменился от аппетита.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Зашел генерал в лес - а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 рябчики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свищут,  тетерева  токуют,  зайцы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бегают.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Господи! еды-то! еды-то! - сказал генерал, почувствовав, что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уже</w:t>
      </w:r>
      <w:proofErr w:type="gramEnd"/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тошнить.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Делать нечего, пришлось возвращаться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условленное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место  с  пустыми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руками. Приходит, а другой генерал уж дожидается.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Ну что, ваше превосходительство, промыслил что-нибудь?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 вот нашел старый </w:t>
      </w:r>
      <w:proofErr w:type="spell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</w:t>
      </w:r>
      <w:proofErr w:type="spell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"Московских ведомостей", и больше ничего!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Легли опять спать генералы, да не спится им натощак. 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 беспокоит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мысль, кто за них будет пенсию получать,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 припоминаются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виденные  днем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плоды, рыбы, рябчики, тетерева, зайцы.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Кто бы мог думать, ваше превосходительство, что человеческая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пища,  в</w:t>
      </w:r>
      <w:proofErr w:type="gramEnd"/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первоначальном виде, летает, плавает и на деревьях растет? - 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 один</w:t>
      </w:r>
      <w:proofErr w:type="gramEnd"/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Да, - отвечал другой генерал, - признаться, и я до сих пор думал, что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 в том самом виде родятся, как их утром к кофею подают!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Стало быть, если, например, кто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 куропатку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съесть,  то  должен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ее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изловить,  убить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ощипать,  изжарить... 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 как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 это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сделать?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 все это сделать? - словно эхо, повторил другой генерал.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Замолчали и стали стараться заснуть; но голод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  отгонял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сон.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Рябчики, индейки, поросята так и мелькали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 глазами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сочные,  слегка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подрумяненные, с огурцами, пикулями и другим салатом.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Теперь я бы, кажется, свой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 сапог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съел!  - 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 один</w:t>
      </w:r>
      <w:proofErr w:type="gramEnd"/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Хороши тоже перчатки бывают, когда долго ношены!  - 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вздохнул  другой</w:t>
      </w:r>
      <w:proofErr w:type="gramEnd"/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Вдруг оба генерала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взглянули  друг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друга:  в  глазах  их  светился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зловещий огонь, зубы стучали, из груди вылетало глухое рычание. Они начали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 подползать друг к другу и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одно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мгновение  ока  остервенились.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Полетели клочья, раздался визг и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оханье;  генерал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который  был  учителем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каллиграфии, откусил у своего товарища орден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немедленно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проглотил.  Но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текущей крови как будто образумил их.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 нами крестная сила! - сказали они оба разом, - </w:t>
      </w:r>
      <w:proofErr w:type="gramStart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 этак</w:t>
      </w:r>
      <w:proofErr w:type="gramEnd"/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 друг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съедим! И как мы попали сюда! кто тот злодей, который над нами такую</w:t>
      </w:r>
    </w:p>
    <w:p w:rsidR="00D2300E" w:rsidRPr="00D2300E" w:rsidRDefault="00D2300E" w:rsidP="00D2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штуку сыграл!</w:t>
      </w:r>
    </w:p>
    <w:p w:rsidR="00D2300E" w:rsidRDefault="00D2300E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2300E" w:rsidRDefault="00D2300E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E2F98" w:rsidRDefault="00DE2F98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D2300E" w:rsidRDefault="00D2300E" w:rsidP="00D2300E">
      <w:pPr>
        <w:pStyle w:val="a5"/>
        <w:spacing w:before="0" w:before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Кшш... — бросился он на мышонка.</w:t>
      </w:r>
    </w:p>
    <w:p w:rsidR="00D2300E" w:rsidRDefault="00D2300E" w:rsidP="00D2300E">
      <w:pPr>
        <w:pStyle w:val="a5"/>
        <w:spacing w:before="0" w:before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мышонок был умный и понимал, что помещик без Сеньки никакого вреда ему сделать не может. Он только хвостом вильнул в ответ на грозное восклицание помещика и чрез мгновение уже выглядывал на него из-под дивана, как будто говоря: «Погоди, глупый помещик! то ли еще будет! я не только карты, а и халат твой съем, как ты его </w:t>
      </w:r>
      <w:proofErr w:type="spellStart"/>
      <w:r>
        <w:rPr>
          <w:color w:val="000000"/>
          <w:sz w:val="27"/>
          <w:szCs w:val="27"/>
        </w:rPr>
        <w:t>позамаслишь</w:t>
      </w:r>
      <w:proofErr w:type="spellEnd"/>
      <w:r>
        <w:rPr>
          <w:color w:val="000000"/>
          <w:sz w:val="27"/>
          <w:szCs w:val="27"/>
        </w:rPr>
        <w:t xml:space="preserve"> как следует!»</w:t>
      </w:r>
    </w:p>
    <w:p w:rsidR="00D2300E" w:rsidRDefault="00D2300E" w:rsidP="00D2300E">
      <w:pPr>
        <w:pStyle w:val="a5"/>
        <w:spacing w:before="0" w:before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Много ли, мало ли времени прошло, только видит помещик, что в саду у него дорожки репейником поросли, в кустах змеи да гады всякие кишмя кишат, а в парке звери дикие воют. Однажды к самой усадьбе подошел медведь, сел на корточках, поглядывает в окошки на помещика и облизывается.</w:t>
      </w:r>
    </w:p>
    <w:p w:rsidR="00D2300E" w:rsidRDefault="00D2300E" w:rsidP="00D2300E">
      <w:pPr>
        <w:pStyle w:val="a5"/>
        <w:spacing w:before="0" w:before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Сенька! — вскрикнул помещик, но вдруг спохватился... и заплакал.</w:t>
      </w:r>
    </w:p>
    <w:p w:rsidR="00D2300E" w:rsidRDefault="00D2300E" w:rsidP="00D2300E">
      <w:pPr>
        <w:pStyle w:val="a5"/>
        <w:spacing w:before="0" w:before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твердость души все еще не покидала его. Несколько раз он ослабевал, но как только почувствует, что сердце у него начнет растворяться, сейчас бросится к газете «Весть» и в одну минуту ожесточится опять.</w:t>
      </w:r>
    </w:p>
    <w:p w:rsidR="00D2300E" w:rsidRDefault="00D2300E" w:rsidP="00D2300E">
      <w:pPr>
        <w:pStyle w:val="a5"/>
        <w:spacing w:before="0" w:beforeAutospacing="0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Нет, лучше совсем одичаю, лучше пусть буду с дикими зверьми по лесам скитаться, но да не скажет никто, что российский дворянин,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anchor="c7" w:history="1">
        <w:r>
          <w:rPr>
            <w:rStyle w:val="a3"/>
            <w:sz w:val="27"/>
            <w:szCs w:val="27"/>
          </w:rPr>
          <w:t xml:space="preserve">князь </w:t>
        </w:r>
        <w:proofErr w:type="spellStart"/>
        <w:r>
          <w:rPr>
            <w:rStyle w:val="a3"/>
            <w:sz w:val="27"/>
            <w:szCs w:val="27"/>
          </w:rPr>
          <w:t>Урус-Кучум-Кильдибаев</w:t>
        </w:r>
        <w:proofErr w:type="spellEnd"/>
        <w:r>
          <w:rPr>
            <w:rStyle w:val="a3"/>
            <w:sz w:val="27"/>
            <w:szCs w:val="27"/>
          </w:rPr>
          <w:t>,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принципов отступил!</w:t>
      </w:r>
    </w:p>
    <w:p w:rsidR="00D2300E" w:rsidRPr="00D2300E" w:rsidRDefault="00D2300E" w:rsidP="00F25003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D2300E" w:rsidRPr="00D2300E" w:rsidSect="00DE2F9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0B6"/>
    <w:multiLevelType w:val="multilevel"/>
    <w:tmpl w:val="3AF0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F342F"/>
    <w:multiLevelType w:val="multilevel"/>
    <w:tmpl w:val="4D0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86F1F"/>
    <w:multiLevelType w:val="multilevel"/>
    <w:tmpl w:val="79E6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F5"/>
    <w:rsid w:val="006B2B07"/>
    <w:rsid w:val="006E3223"/>
    <w:rsid w:val="00C7229C"/>
    <w:rsid w:val="00D2300E"/>
    <w:rsid w:val="00DB219E"/>
    <w:rsid w:val="00DE2F98"/>
    <w:rsid w:val="00E4235D"/>
    <w:rsid w:val="00E537F5"/>
    <w:rsid w:val="00F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6ADF-D03B-4DC0-BF3E-1AC0D0CF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21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219E"/>
  </w:style>
  <w:style w:type="character" w:styleId="a4">
    <w:name w:val="Emphasis"/>
    <w:basedOn w:val="a0"/>
    <w:uiPriority w:val="20"/>
    <w:qFormat/>
    <w:rsid w:val="00DB219E"/>
    <w:rPr>
      <w:i/>
      <w:iCs/>
    </w:rPr>
  </w:style>
  <w:style w:type="paragraph" w:styleId="a5">
    <w:name w:val="Normal (Web)"/>
    <w:basedOn w:val="a"/>
    <w:uiPriority w:val="99"/>
    <w:semiHidden/>
    <w:unhideWhenUsed/>
    <w:rsid w:val="00DB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219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2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30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vb.ru/saltykov-shchedrin/02comm/048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cp:lastPrinted>2016-02-26T06:35:00Z</cp:lastPrinted>
  <dcterms:created xsi:type="dcterms:W3CDTF">2016-02-09T17:34:00Z</dcterms:created>
  <dcterms:modified xsi:type="dcterms:W3CDTF">2016-04-04T08:30:00Z</dcterms:modified>
</cp:coreProperties>
</file>